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3522E" w14:textId="3D6A6C0D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E372A5">
        <w:t>54488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437E1495" w14:textId="77777777" w:rsidTr="00CC0624">
        <w:trPr>
          <w:trHeight w:val="576"/>
        </w:trPr>
        <w:tc>
          <w:tcPr>
            <w:tcW w:w="4590" w:type="dxa"/>
          </w:tcPr>
          <w:bookmarkStart w:id="2" w:name="DocumentStyle"/>
          <w:p w14:paraId="4CC4737F" w14:textId="423117C2" w:rsidR="00E710D3" w:rsidRPr="00E710D3" w:rsidRDefault="00372278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9FE779D2AA53415096937AFE0DCB967E"/>
                </w:placeholder>
                <w15:appearance w15:val="hidden"/>
              </w:sdtPr>
              <w:sdtEndPr/>
              <w:sdtContent>
                <w:r w:rsidR="00E372A5">
                  <w:rPr>
                    <w:b/>
                    <w:caps/>
                    <w:szCs w:val="20"/>
                  </w:rPr>
                  <w:t>APPLICATION OF FOREST GLEN UTILITY COMPANY TO AMEND ITS CERTIFICATE OF CONVENIENCE AND NECESSITY IN MEDINA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2E4CEEA8" w14:textId="77777777" w:rsidR="00E372A5" w:rsidRDefault="00E372A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43EB159" w14:textId="77777777" w:rsidR="00E372A5" w:rsidRDefault="00E372A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4ADE65F" w14:textId="77777777" w:rsidR="00E372A5" w:rsidRDefault="00E372A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14DD0B8" w14:textId="77777777" w:rsidR="00E372A5" w:rsidRDefault="00E372A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250560" w14:textId="514D1FAC" w:rsidR="00DA790F" w:rsidRPr="008647EB" w:rsidRDefault="00E372A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94C1E2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82C7AD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D71029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56E85FE9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BB447EF" w14:textId="2AF7E812" w:rsidR="00DA790F" w:rsidRPr="008647EB" w:rsidRDefault="00E372A5" w:rsidP="008C04AB">
      <w:pPr>
        <w:pStyle w:val="CaseCaption"/>
      </w:pPr>
      <w:r>
        <w:t xml:space="preserve">joint </w:t>
      </w:r>
      <w:r w:rsidR="00823665">
        <w:t>CLARIFICATION</w:t>
      </w:r>
      <w:r>
        <w:t xml:space="preserve"> to order no. 21</w:t>
      </w:r>
    </w:p>
    <w:p w14:paraId="4B89833F" w14:textId="589E9EC7" w:rsidR="00E372A5" w:rsidRDefault="00E372A5" w:rsidP="00E372A5">
      <w:pPr>
        <w:pStyle w:val="Heading1"/>
        <w:tabs>
          <w:tab w:val="clear" w:pos="1440"/>
        </w:tabs>
        <w:spacing w:before="0" w:after="120" w:line="360" w:lineRule="auto"/>
        <w:ind w:left="0" w:right="0"/>
      </w:pPr>
      <w:r>
        <w:t>INTRODUCTION</w:t>
      </w:r>
    </w:p>
    <w:p w14:paraId="3E3870F1" w14:textId="72720FFA" w:rsidR="00F54DF7" w:rsidRDefault="00E372A5" w:rsidP="00E372A5">
      <w:pPr>
        <w:pStyle w:val="Paragraph"/>
        <w:rPr>
          <w:iCs/>
        </w:rPr>
      </w:pPr>
      <w:r w:rsidRPr="00D145D6">
        <w:rPr>
          <w:iCs/>
        </w:rPr>
        <w:t xml:space="preserve">On </w:t>
      </w:r>
      <w:r>
        <w:rPr>
          <w:rStyle w:val="Style1"/>
          <w:color w:val="auto"/>
        </w:rPr>
        <w:t>December 16, 2022</w:t>
      </w:r>
      <w:r w:rsidRPr="00D145D6">
        <w:rPr>
          <w:iCs/>
        </w:rPr>
        <w:t xml:space="preserve">, </w:t>
      </w:r>
      <w:r>
        <w:t>Forest Glen Utility Company (Forest Glen)</w:t>
      </w:r>
      <w:r w:rsidRPr="00D145D6">
        <w:rPr>
          <w:iCs/>
        </w:rPr>
        <w:t xml:space="preserve"> filed an application to amend its </w:t>
      </w:r>
      <w:r>
        <w:rPr>
          <w:iCs/>
        </w:rPr>
        <w:t>sewer certificate of convenience and necessity number 21070 i</w:t>
      </w:r>
      <w:r w:rsidRPr="00D145D6">
        <w:rPr>
          <w:iCs/>
        </w:rPr>
        <w:t xml:space="preserve">n </w:t>
      </w:r>
      <w:r>
        <w:rPr>
          <w:iCs/>
        </w:rPr>
        <w:t xml:space="preserve">Medina </w:t>
      </w:r>
      <w:r w:rsidRPr="00D145D6">
        <w:rPr>
          <w:iCs/>
        </w:rPr>
        <w:t>Count</w:t>
      </w:r>
      <w:r>
        <w:t>y, Texas under Texas Water Code §§ 13.242 through 13.250 and 16 Texas Administrative Code §§ 24.225 through 24.237.</w:t>
      </w:r>
      <w:r w:rsidR="00026F85">
        <w:t xml:space="preserve"> A third amended joint motion to admit evidence was filed on November 1, 2024.</w:t>
      </w:r>
    </w:p>
    <w:p w14:paraId="1651B494" w14:textId="2FAA090B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026F85">
        <w:rPr>
          <w:iCs/>
        </w:rPr>
        <w:t>November 15, 2024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filed Order No. </w:t>
      </w:r>
      <w:r w:rsidR="00026F85">
        <w:rPr>
          <w:iCs/>
        </w:rPr>
        <w:t>21</w:t>
      </w:r>
      <w:r>
        <w:rPr>
          <w:iCs/>
        </w:rPr>
        <w:t>,</w:t>
      </w:r>
      <w:r w:rsidRPr="00D94E7F">
        <w:t xml:space="preserve"> </w:t>
      </w:r>
      <w:r>
        <w:t>directing</w:t>
      </w:r>
      <w:r w:rsidR="00026F85">
        <w:t xml:space="preserve"> Forest Glen and</w:t>
      </w:r>
      <w:r>
        <w:t xml:space="preserve"> the Staff (Staff) of the Public Utility Commission of Texas </w:t>
      </w:r>
      <w:r w:rsidR="00026F85">
        <w:t>(collectively, the Parties)</w:t>
      </w:r>
      <w:r>
        <w:t xml:space="preserve"> to </w:t>
      </w:r>
      <w:r w:rsidR="00026F85">
        <w:t>clarify whether they are asking for the map and certificate as attached to Staff’s revised final recommendation, filed on November 1, 2024, to be admitted as evidence</w:t>
      </w:r>
      <w:r>
        <w:t xml:space="preserve"> by </w:t>
      </w:r>
      <w:r w:rsidR="00026F85">
        <w:t>November 20, 2024</w:t>
      </w:r>
      <w:r>
        <w:t>. Therefore, this pleading is timely filed.</w:t>
      </w:r>
    </w:p>
    <w:p w14:paraId="5789623D" w14:textId="283EE897" w:rsidR="00FE5A24" w:rsidRDefault="00823665" w:rsidP="00B50F0E">
      <w:pPr>
        <w:pStyle w:val="Heading1"/>
        <w:tabs>
          <w:tab w:val="clear" w:pos="1440"/>
        </w:tabs>
        <w:ind w:left="0" w:right="0"/>
      </w:pPr>
      <w:r>
        <w:t>CLARIFICATION</w:t>
      </w:r>
    </w:p>
    <w:p w14:paraId="59FBE490" w14:textId="0C6BC956" w:rsidR="00823665" w:rsidRDefault="00823665" w:rsidP="00823665">
      <w:pPr>
        <w:pStyle w:val="Paragraph"/>
      </w:pPr>
      <w:r>
        <w:t xml:space="preserve">The Parties clarify that Item 2 in the Third Amended Motion to Admit Evidence should be as follows, to include the </w:t>
      </w:r>
      <w:r w:rsidR="0019113B">
        <w:t xml:space="preserve">memos, </w:t>
      </w:r>
      <w:r>
        <w:t>certificate and map attached to Staff’s revised final recommendation:</w:t>
      </w:r>
    </w:p>
    <w:p w14:paraId="7CA1B569" w14:textId="618E83EC" w:rsidR="00823665" w:rsidRDefault="00823665" w:rsidP="00F870A8">
      <w:pPr>
        <w:pStyle w:val="Paragraph"/>
        <w:ind w:left="720" w:hanging="720"/>
      </w:pPr>
      <w:r>
        <w:t xml:space="preserve">2. </w:t>
      </w:r>
      <w:r w:rsidR="00F870A8">
        <w:tab/>
      </w:r>
      <w:r>
        <w:t>Commission Staff’s Revised Final Recommendation, including all attachments, filed on November 1, 2024 (AIS Item No. 7</w:t>
      </w:r>
      <w:r w:rsidR="00F870A8">
        <w:t>7</w:t>
      </w:r>
      <w:r>
        <w:t>).</w:t>
      </w:r>
    </w:p>
    <w:p w14:paraId="77089C10" w14:textId="77777777" w:rsidR="00FE5A24" w:rsidRPr="00FE5A24" w:rsidRDefault="00FE5A24" w:rsidP="00FE5A24">
      <w:pPr>
        <w:pStyle w:val="Paragraph"/>
      </w:pPr>
    </w:p>
    <w:p w14:paraId="2058111E" w14:textId="77777777" w:rsidR="00DA790F" w:rsidRDefault="00B50F0E" w:rsidP="00B50F0E">
      <w:pPr>
        <w:pStyle w:val="Heading1"/>
        <w:tabs>
          <w:tab w:val="clear" w:pos="1440"/>
        </w:tabs>
        <w:spacing w:after="120"/>
        <w:ind w:left="0" w:right="0"/>
      </w:pPr>
      <w:r w:rsidRPr="005E0AD2">
        <w:t>CONCLUSION</w:t>
      </w:r>
    </w:p>
    <w:p w14:paraId="6D9576C0" w14:textId="0DC4ADA4" w:rsidR="00DA790F" w:rsidRDefault="00372278" w:rsidP="008C04AB">
      <w:pPr>
        <w:pStyle w:val="Paragraph"/>
      </w:pPr>
      <w:r>
        <w:t>The Parties</w:t>
      </w:r>
      <w:r w:rsidR="007E7DD1">
        <w:t xml:space="preserve"> respectfully </w:t>
      </w:r>
      <w:r w:rsidR="00CC0624">
        <w:t>request</w:t>
      </w:r>
      <w:r w:rsidR="004B738D">
        <w:t>s</w:t>
      </w:r>
      <w:r w:rsidR="007E7DD1">
        <w:t xml:space="preserve"> entry of an </w:t>
      </w:r>
      <w:r w:rsidR="007E7DD1" w:rsidRPr="008C04AB">
        <w:t>order</w:t>
      </w:r>
      <w:r w:rsidR="007E7DD1">
        <w:t xml:space="preserve"> consistent with this pleading.</w:t>
      </w:r>
      <w:r w:rsidR="00101DD7" w:rsidRPr="0051021C">
        <w:t xml:space="preserve"> </w:t>
      </w:r>
    </w:p>
    <w:p w14:paraId="19F98F33" w14:textId="77777777" w:rsidR="00B50F0E" w:rsidRPr="00F71D87" w:rsidRDefault="00B50F0E" w:rsidP="00B50F0E">
      <w:pPr>
        <w:spacing w:after="0"/>
        <w:ind w:firstLine="0"/>
        <w:rPr>
          <w:szCs w:val="20"/>
        </w:rPr>
      </w:pPr>
    </w:p>
    <w:p w14:paraId="15F75D4A" w14:textId="77777777" w:rsidR="00CC0624" w:rsidRDefault="00CC0624" w:rsidP="00B50F0E">
      <w:pPr>
        <w:keepNext/>
        <w:spacing w:after="0"/>
        <w:ind w:firstLine="0"/>
        <w:rPr>
          <w:szCs w:val="20"/>
        </w:rPr>
      </w:pPr>
    </w:p>
    <w:p w14:paraId="4DC2977B" w14:textId="05B8966A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372278">
        <w:rPr>
          <w:noProof/>
        </w:rPr>
        <w:t>November 20, 2024</w:t>
      </w:r>
      <w:r w:rsidRPr="00F71D87">
        <w:fldChar w:fldCharType="end"/>
      </w:r>
    </w:p>
    <w:p w14:paraId="3D3A1AFB" w14:textId="77777777" w:rsidR="00E72BC7" w:rsidRPr="00F71D87" w:rsidRDefault="00E72BC7" w:rsidP="00E72BC7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7929EC17" w14:textId="77777777" w:rsidR="00E72BC7" w:rsidRPr="00F71D87" w:rsidRDefault="00E72BC7" w:rsidP="00E72BC7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5853378C" w14:textId="77777777" w:rsidR="00E72BC7" w:rsidRPr="00F71D87" w:rsidRDefault="00E72BC7" w:rsidP="00E72BC7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0B86E62E" w14:textId="77777777" w:rsidR="00E72BC7" w:rsidRPr="00F71D87" w:rsidRDefault="00E72BC7" w:rsidP="00E72BC7">
      <w:pPr>
        <w:keepNext/>
        <w:spacing w:after="0" w:line="240" w:lineRule="auto"/>
        <w:ind w:firstLine="0"/>
        <w:rPr>
          <w:szCs w:val="20"/>
        </w:rPr>
      </w:pPr>
    </w:p>
    <w:p w14:paraId="513930E7" w14:textId="77777777" w:rsidR="00E72BC7" w:rsidRDefault="00E72BC7" w:rsidP="00E72BC7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1A15DE9E" w14:textId="77777777" w:rsidR="00E72BC7" w:rsidRPr="00F71D87" w:rsidRDefault="00E72BC7" w:rsidP="00E72BC7">
      <w:pPr>
        <w:keepNext/>
        <w:spacing w:after="0" w:line="240" w:lineRule="auto"/>
        <w:ind w:left="4320" w:firstLine="0"/>
        <w:rPr>
          <w:szCs w:val="20"/>
        </w:rPr>
      </w:pPr>
      <w:r w:rsidRPr="00F71D87">
        <w:rPr>
          <w:szCs w:val="20"/>
        </w:rPr>
        <w:t>Division Director</w:t>
      </w:r>
    </w:p>
    <w:p w14:paraId="540A1EED" w14:textId="77777777" w:rsidR="00E72BC7" w:rsidRPr="00F71D87" w:rsidRDefault="00E72BC7" w:rsidP="00E72BC7">
      <w:pPr>
        <w:keepNext/>
        <w:spacing w:after="0" w:line="240" w:lineRule="auto"/>
        <w:ind w:left="4320" w:firstLine="0"/>
        <w:rPr>
          <w:szCs w:val="20"/>
        </w:rPr>
      </w:pPr>
    </w:p>
    <w:p w14:paraId="7E0AC029" w14:textId="77777777" w:rsidR="00E372A5" w:rsidRPr="00545EE3" w:rsidRDefault="00E372A5" w:rsidP="00E372A5">
      <w:pPr>
        <w:keepNext/>
        <w:spacing w:after="0" w:line="240" w:lineRule="auto"/>
        <w:ind w:left="4320" w:firstLine="0"/>
      </w:pPr>
      <w:r w:rsidRPr="00545EE3">
        <w:t xml:space="preserve">John </w:t>
      </w:r>
      <w:r>
        <w:t xml:space="preserve">York </w:t>
      </w:r>
      <w:r w:rsidRPr="00545EE3">
        <w:t>Harrison</w:t>
      </w:r>
    </w:p>
    <w:p w14:paraId="7D7AE22C" w14:textId="77777777" w:rsidR="00E372A5" w:rsidRPr="00545EE3" w:rsidRDefault="00E372A5" w:rsidP="00E372A5">
      <w:pPr>
        <w:keepNext/>
        <w:spacing w:after="0" w:line="240" w:lineRule="auto"/>
        <w:ind w:left="4320" w:firstLine="0"/>
      </w:pPr>
      <w:r>
        <w:t xml:space="preserve">Senior </w:t>
      </w:r>
      <w:r w:rsidRPr="00545EE3">
        <w:t>Managing Attorney</w:t>
      </w:r>
    </w:p>
    <w:p w14:paraId="6E43A6CC" w14:textId="77777777" w:rsidR="00E372A5" w:rsidRDefault="00E372A5" w:rsidP="00E372A5">
      <w:pPr>
        <w:keepNext/>
        <w:spacing w:after="0" w:line="240" w:lineRule="auto"/>
        <w:ind w:left="4320" w:firstLine="0"/>
      </w:pPr>
    </w:p>
    <w:p w14:paraId="3462C0D8" w14:textId="77777777" w:rsidR="00E372A5" w:rsidRPr="00545EE3" w:rsidRDefault="00E372A5" w:rsidP="00E372A5">
      <w:pPr>
        <w:keepNext/>
        <w:spacing w:after="0" w:line="240" w:lineRule="auto"/>
        <w:ind w:left="4320" w:firstLine="0"/>
      </w:pPr>
    </w:p>
    <w:p w14:paraId="4B8CE520" w14:textId="77777777" w:rsidR="00E372A5" w:rsidRDefault="00E372A5" w:rsidP="00E372A5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Hasz__________        </w:t>
      </w:r>
    </w:p>
    <w:p w14:paraId="773EE17A" w14:textId="77777777" w:rsidR="00E372A5" w:rsidRDefault="00E372A5" w:rsidP="00E372A5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425CF1E4" w14:textId="77777777" w:rsidR="00E372A5" w:rsidRDefault="00E372A5" w:rsidP="00E372A5">
      <w:pPr>
        <w:pStyle w:val="NormalWeb"/>
        <w:spacing w:before="0" w:beforeAutospacing="0" w:after="0" w:afterAutospacing="0"/>
        <w:ind w:left="4320"/>
      </w:pPr>
      <w:r>
        <w:t>State Bar No. 24126575</w:t>
      </w:r>
    </w:p>
    <w:p w14:paraId="02B89950" w14:textId="77777777" w:rsidR="00E372A5" w:rsidRDefault="00E372A5" w:rsidP="00E372A5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7EDE5199" w14:textId="77777777" w:rsidR="00E372A5" w:rsidRDefault="00E372A5" w:rsidP="00E372A5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31ED5BFD" w14:textId="77777777" w:rsidR="00E372A5" w:rsidRDefault="00E372A5" w:rsidP="00E372A5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79EEB79F" w14:textId="77777777" w:rsidR="00E372A5" w:rsidRDefault="00E372A5" w:rsidP="00E372A5">
      <w:pPr>
        <w:pStyle w:val="NormalWeb"/>
        <w:spacing w:before="0" w:beforeAutospacing="0" w:after="0" w:afterAutospacing="0"/>
        <w:ind w:left="4320"/>
      </w:pPr>
      <w:r>
        <w:t>(512) 936-7343</w:t>
      </w:r>
    </w:p>
    <w:p w14:paraId="5607503D" w14:textId="77777777" w:rsidR="00E372A5" w:rsidRDefault="00E372A5" w:rsidP="00E372A5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719E0933" w14:textId="77777777" w:rsidR="00E372A5" w:rsidRDefault="00E372A5" w:rsidP="00E372A5">
      <w:pPr>
        <w:pStyle w:val="NormalWeb"/>
        <w:spacing w:before="0" w:beforeAutospacing="0" w:after="0" w:afterAutospacing="0"/>
        <w:ind w:left="4320"/>
      </w:pPr>
      <w:r>
        <w:t>Cheri.Hasz@puc.texas.gov</w:t>
      </w:r>
    </w:p>
    <w:p w14:paraId="70A4CF7A" w14:textId="77777777" w:rsidR="00B50F0E" w:rsidRDefault="00B50F0E" w:rsidP="00B50F0E">
      <w:pPr>
        <w:pStyle w:val="Paragraph"/>
        <w:ind w:firstLine="0"/>
      </w:pPr>
    </w:p>
    <w:p w14:paraId="7DB88051" w14:textId="77777777" w:rsidR="0059201D" w:rsidRPr="0051021C" w:rsidRDefault="0059201D" w:rsidP="00BB5A8B">
      <w:pPr>
        <w:pStyle w:val="Paragraph"/>
        <w:ind w:firstLine="0"/>
      </w:pPr>
    </w:p>
    <w:p w14:paraId="2A1F8D27" w14:textId="78C805B3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E372A5" w:rsidRPr="00EF7381">
        <w:t>Docket</w:t>
      </w:r>
      <w:r w:rsidR="00E372A5" w:rsidRPr="00D92C94">
        <w:t xml:space="preserve"> No</w:t>
      </w:r>
      <w:r w:rsidR="00E372A5" w:rsidRPr="008647EB">
        <w:t>.</w:t>
      </w:r>
      <w:r w:rsidR="00E372A5">
        <w:t xml:space="preserve"> 54488</w:t>
      </w:r>
      <w:r w:rsidR="00E372A5" w:rsidRPr="00E372A5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776D009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4417ABF5" w14:textId="4C1665F9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372278">
        <w:rPr>
          <w:noProof/>
        </w:rPr>
        <w:t>November 20, 2024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5B2CA2CE" w14:textId="77777777" w:rsidR="00B50F0E" w:rsidRPr="008647EB" w:rsidRDefault="00B50F0E" w:rsidP="00553B64">
      <w:pPr>
        <w:pStyle w:val="Paragraph"/>
        <w:keepNext/>
        <w:keepLines/>
      </w:pPr>
    </w:p>
    <w:p w14:paraId="12D049A5" w14:textId="77777777" w:rsidR="00E372A5" w:rsidRDefault="00E372A5" w:rsidP="00E372A5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Hasz__________        </w:t>
      </w:r>
    </w:p>
    <w:p w14:paraId="5BA604D9" w14:textId="77777777" w:rsidR="00E372A5" w:rsidRDefault="00E372A5" w:rsidP="00E372A5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60091C7E" w14:textId="52E41396" w:rsidR="00B50F0E" w:rsidRPr="008E575C" w:rsidRDefault="00B50F0E" w:rsidP="00B50F0E">
      <w:pPr>
        <w:keepNext/>
        <w:spacing w:after="0" w:line="240" w:lineRule="auto"/>
        <w:ind w:left="4320" w:firstLine="0"/>
      </w:pPr>
    </w:p>
    <w:p w14:paraId="5896E789" w14:textId="77777777" w:rsidR="00DA790F" w:rsidRPr="00893EAC" w:rsidRDefault="00DA790F" w:rsidP="00B50F0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AF35C" w14:textId="77777777" w:rsidR="00E372A5" w:rsidRDefault="00E372A5">
      <w:pPr>
        <w:spacing w:after="0" w:line="240" w:lineRule="auto"/>
      </w:pPr>
      <w:r>
        <w:separator/>
      </w:r>
    </w:p>
  </w:endnote>
  <w:endnote w:type="continuationSeparator" w:id="0">
    <w:p w14:paraId="03F5D7DD" w14:textId="77777777" w:rsidR="00E372A5" w:rsidRDefault="00E3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C5637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F46EFF" w14:textId="77777777" w:rsidR="00071BFA" w:rsidRDefault="00071BFA" w:rsidP="008016FB">
    <w:pPr>
      <w:pStyle w:val="Footer"/>
    </w:pPr>
  </w:p>
  <w:p w14:paraId="5B52FF82" w14:textId="77777777" w:rsidR="00071BFA" w:rsidRDefault="00071BFA" w:rsidP="008016FB"/>
  <w:p w14:paraId="1A20F406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D63D6" w14:textId="77777777" w:rsidR="00E372A5" w:rsidRDefault="00E372A5">
      <w:pPr>
        <w:spacing w:after="0" w:line="240" w:lineRule="auto"/>
      </w:pPr>
      <w:r>
        <w:separator/>
      </w:r>
    </w:p>
  </w:footnote>
  <w:footnote w:type="continuationSeparator" w:id="0">
    <w:p w14:paraId="352D1977" w14:textId="77777777" w:rsidR="00E372A5" w:rsidRDefault="00E372A5">
      <w:pPr>
        <w:spacing w:after="0" w:line="240" w:lineRule="auto"/>
      </w:pPr>
      <w:r>
        <w:continuationSeparator/>
      </w:r>
    </w:p>
  </w:footnote>
  <w:footnote w:type="continuationNotice" w:id="1">
    <w:p w14:paraId="34776A72" w14:textId="77777777" w:rsidR="00E372A5" w:rsidRDefault="00E372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D226F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2A5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6F85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13B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2278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B738D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3A92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48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3665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30F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372A5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2BC7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3687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0A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4EA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Style1">
    <w:name w:val="Style1"/>
    <w:basedOn w:val="DefaultParagraphFont"/>
    <w:uiPriority w:val="1"/>
    <w:rsid w:val="00E372A5"/>
    <w:rPr>
      <w:rFonts w:ascii="Times New Roman" w:hAnsi="Times New Roman"/>
      <w:color w:val="FF0000"/>
      <w:sz w:val="24"/>
    </w:rPr>
  </w:style>
  <w:style w:type="paragraph" w:styleId="NormalWeb">
    <w:name w:val="Normal (Web)"/>
    <w:basedOn w:val="Normal"/>
    <w:uiPriority w:val="99"/>
    <w:unhideWhenUsed/>
    <w:rsid w:val="00E372A5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F636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FE779D2AA53415096937AFE0DCB96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EBE411-3260-4CFB-A793-675A2E4C5D56}"/>
      </w:docPartPr>
      <w:docPartBody>
        <w:p w:rsidR="0048545A" w:rsidRDefault="0048545A">
          <w:pPr>
            <w:pStyle w:val="9FE779D2AA53415096937AFE0DCB967E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45A"/>
    <w:rsid w:val="0048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545A"/>
    <w:rPr>
      <w:color w:val="808080"/>
    </w:rPr>
  </w:style>
  <w:style w:type="paragraph" w:customStyle="1" w:styleId="9FE779D2AA53415096937AFE0DCB967E">
    <w:name w:val="9FE779D2AA53415096937AFE0DCB96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1945</Characters>
  <Application>Microsoft Office Word</Application>
  <DocSecurity>0</DocSecurity>
  <Lines>16</Lines>
  <Paragraphs>4</Paragraphs>
  <ScaleCrop>false</ScaleCrop>
  <Manager/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2024-11-20T18:13:00Z</dcterms:created>
  <dcterms:modified xsi:type="dcterms:W3CDTF">2024-11-20T18:55:00Z</dcterms:modified>
</cp:coreProperties>
</file>